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5A4" w:rsidRPr="00B610D4" w:rsidRDefault="001235A4" w:rsidP="001235A4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B610D4">
        <w:rPr>
          <w:rFonts w:ascii="Tahoma" w:hAnsi="Tahoma" w:cs="Tahoma"/>
          <w:sz w:val="24"/>
          <w:szCs w:val="24"/>
        </w:rPr>
        <w:t>U.E. Colegio Educativo Montalbán</w:t>
      </w:r>
    </w:p>
    <w:p w:rsidR="001235A4" w:rsidRDefault="001235A4" w:rsidP="001235A4">
      <w:pPr>
        <w:rPr>
          <w:rFonts w:ascii="Tahoma" w:hAnsi="Tahoma" w:cs="Tahoma"/>
          <w:sz w:val="24"/>
          <w:szCs w:val="24"/>
        </w:rPr>
      </w:pPr>
      <w:r w:rsidRPr="00B610D4">
        <w:rPr>
          <w:rFonts w:ascii="Tahoma" w:hAnsi="Tahoma" w:cs="Tahoma"/>
          <w:sz w:val="24"/>
          <w:szCs w:val="24"/>
        </w:rPr>
        <w:t>Grupo de Producción I</w:t>
      </w:r>
      <w:r>
        <w:rPr>
          <w:rFonts w:ascii="Tahoma" w:hAnsi="Tahoma" w:cs="Tahoma"/>
          <w:sz w:val="24"/>
          <w:szCs w:val="24"/>
        </w:rPr>
        <w:t>I</w:t>
      </w:r>
      <w:r w:rsidRPr="00B610D4">
        <w:rPr>
          <w:rFonts w:ascii="Tahoma" w:hAnsi="Tahoma" w:cs="Tahoma"/>
          <w:sz w:val="24"/>
          <w:szCs w:val="24"/>
        </w:rPr>
        <w:t>: Música.</w:t>
      </w:r>
    </w:p>
    <w:p w:rsidR="001235A4" w:rsidRDefault="001235A4" w:rsidP="001235A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Grados: 2do año “B” –3er año “A” – 3cer año “B”</w:t>
      </w:r>
    </w:p>
    <w:p w:rsidR="001235A4" w:rsidRPr="00B610D4" w:rsidRDefault="001235A4" w:rsidP="001235A4">
      <w:pPr>
        <w:rPr>
          <w:rFonts w:ascii="Tahoma" w:hAnsi="Tahoma" w:cs="Tahoma"/>
          <w:sz w:val="24"/>
          <w:szCs w:val="24"/>
        </w:rPr>
      </w:pPr>
    </w:p>
    <w:p w:rsidR="001235A4" w:rsidRDefault="001235A4" w:rsidP="001235A4">
      <w:pPr>
        <w:jc w:val="center"/>
        <w:rPr>
          <w:rFonts w:ascii="Tahoma" w:hAnsi="Tahoma" w:cs="Tahoma"/>
          <w:sz w:val="24"/>
          <w:szCs w:val="24"/>
        </w:rPr>
      </w:pPr>
      <w:r w:rsidRPr="00B610D4">
        <w:rPr>
          <w:rFonts w:ascii="Tahoma" w:hAnsi="Tahoma" w:cs="Tahoma"/>
          <w:sz w:val="24"/>
          <w:szCs w:val="24"/>
        </w:rPr>
        <w:t>PLAN DE EVALUACIÓN</w:t>
      </w:r>
    </w:p>
    <w:p w:rsidR="001235A4" w:rsidRDefault="001235A4" w:rsidP="001235A4">
      <w:pPr>
        <w:jc w:val="center"/>
        <w:rPr>
          <w:rFonts w:ascii="Tahoma" w:hAnsi="Tahoma" w:cs="Tahoma"/>
          <w:sz w:val="24"/>
          <w:szCs w:val="24"/>
        </w:rPr>
      </w:pPr>
      <w:r w:rsidRPr="00B610D4">
        <w:rPr>
          <w:rFonts w:ascii="Tahoma" w:hAnsi="Tahoma" w:cs="Tahoma"/>
          <w:sz w:val="24"/>
          <w:szCs w:val="24"/>
        </w:rPr>
        <w:t xml:space="preserve"> TERCER LAPSO.</w:t>
      </w:r>
    </w:p>
    <w:p w:rsidR="001235A4" w:rsidRDefault="001235A4" w:rsidP="001235A4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(Período escolar 2019 – 2020)</w:t>
      </w:r>
    </w:p>
    <w:p w:rsidR="001235A4" w:rsidRDefault="001235A4" w:rsidP="001235A4">
      <w:pPr>
        <w:jc w:val="center"/>
        <w:rPr>
          <w:rFonts w:ascii="Tahoma" w:hAnsi="Tahoma" w:cs="Tahoma"/>
          <w:sz w:val="24"/>
          <w:szCs w:val="24"/>
        </w:rPr>
      </w:pPr>
    </w:p>
    <w:p w:rsidR="001235A4" w:rsidRPr="00B610D4" w:rsidRDefault="001235A4" w:rsidP="001235A4">
      <w:pPr>
        <w:jc w:val="center"/>
        <w:rPr>
          <w:rFonts w:ascii="Tahoma" w:hAnsi="Tahoma" w:cs="Tahoma"/>
          <w:sz w:val="24"/>
          <w:szCs w:val="24"/>
        </w:rPr>
      </w:pPr>
    </w:p>
    <w:tbl>
      <w:tblPr>
        <w:tblStyle w:val="Tablaconcuadrcula"/>
        <w:tblW w:w="9525" w:type="dxa"/>
        <w:jc w:val="center"/>
        <w:tblLook w:val="04A0" w:firstRow="1" w:lastRow="0" w:firstColumn="1" w:lastColumn="0" w:noHBand="0" w:noVBand="1"/>
      </w:tblPr>
      <w:tblGrid>
        <w:gridCol w:w="3175"/>
        <w:gridCol w:w="3175"/>
        <w:gridCol w:w="3175"/>
      </w:tblGrid>
      <w:tr w:rsidR="001235A4" w:rsidTr="00B824B5">
        <w:trPr>
          <w:trHeight w:val="732"/>
          <w:jc w:val="center"/>
        </w:trPr>
        <w:tc>
          <w:tcPr>
            <w:tcW w:w="3175" w:type="dxa"/>
          </w:tcPr>
          <w:p w:rsidR="001235A4" w:rsidRDefault="001235A4" w:rsidP="00B824B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1235A4" w:rsidRDefault="001235A4" w:rsidP="00B824B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ACTIVIDAD</w:t>
            </w:r>
          </w:p>
        </w:tc>
        <w:tc>
          <w:tcPr>
            <w:tcW w:w="3175" w:type="dxa"/>
          </w:tcPr>
          <w:p w:rsidR="001235A4" w:rsidRDefault="001235A4" w:rsidP="00B824B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1235A4" w:rsidRDefault="001235A4" w:rsidP="00B824B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PONDERACIÓN</w:t>
            </w:r>
          </w:p>
        </w:tc>
        <w:tc>
          <w:tcPr>
            <w:tcW w:w="3175" w:type="dxa"/>
          </w:tcPr>
          <w:p w:rsidR="001235A4" w:rsidRDefault="001235A4" w:rsidP="00B824B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1235A4" w:rsidRDefault="001235A4" w:rsidP="00B824B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FECHA DE ENTREGA</w:t>
            </w:r>
          </w:p>
        </w:tc>
      </w:tr>
      <w:tr w:rsidR="001235A4" w:rsidTr="00B824B5">
        <w:trPr>
          <w:trHeight w:val="732"/>
          <w:jc w:val="center"/>
        </w:trPr>
        <w:tc>
          <w:tcPr>
            <w:tcW w:w="3175" w:type="dxa"/>
          </w:tcPr>
          <w:p w:rsidR="001235A4" w:rsidRDefault="001235A4" w:rsidP="00B824B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1235A4" w:rsidRDefault="001235A4" w:rsidP="00B824B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Trabajo escrito (</w:t>
            </w:r>
            <w:r w:rsidR="00B24B09">
              <w:rPr>
                <w:rFonts w:ascii="Tahoma" w:hAnsi="Tahoma" w:cs="Tahoma"/>
                <w:sz w:val="24"/>
                <w:szCs w:val="24"/>
              </w:rPr>
              <w:t xml:space="preserve">Velorios de </w:t>
            </w:r>
            <w:r>
              <w:rPr>
                <w:rFonts w:ascii="Tahoma" w:hAnsi="Tahoma" w:cs="Tahoma"/>
                <w:sz w:val="24"/>
                <w:szCs w:val="24"/>
              </w:rPr>
              <w:t>Cruz de Mayo).</w:t>
            </w:r>
          </w:p>
        </w:tc>
        <w:tc>
          <w:tcPr>
            <w:tcW w:w="3175" w:type="dxa"/>
          </w:tcPr>
          <w:p w:rsidR="001235A4" w:rsidRDefault="001235A4" w:rsidP="00B824B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1235A4" w:rsidRDefault="001235A4" w:rsidP="00B824B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20%</w:t>
            </w:r>
          </w:p>
        </w:tc>
        <w:tc>
          <w:tcPr>
            <w:tcW w:w="3175" w:type="dxa"/>
          </w:tcPr>
          <w:p w:rsidR="001235A4" w:rsidRPr="008C246E" w:rsidRDefault="001235A4" w:rsidP="00B824B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1235A4" w:rsidRPr="008C246E" w:rsidRDefault="001235A4" w:rsidP="00B824B5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C246E">
              <w:rPr>
                <w:rFonts w:ascii="Tahoma" w:hAnsi="Tahoma" w:cs="Tahoma"/>
                <w:color w:val="000000"/>
                <w:sz w:val="24"/>
                <w:szCs w:val="24"/>
              </w:rPr>
              <w:t>15 Y 16 DE ABRIL</w:t>
            </w:r>
          </w:p>
          <w:p w:rsidR="001235A4" w:rsidRPr="008C246E" w:rsidRDefault="001235A4" w:rsidP="00B824B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235A4" w:rsidTr="00B824B5">
        <w:trPr>
          <w:trHeight w:val="732"/>
          <w:jc w:val="center"/>
        </w:trPr>
        <w:tc>
          <w:tcPr>
            <w:tcW w:w="3175" w:type="dxa"/>
          </w:tcPr>
          <w:p w:rsidR="001235A4" w:rsidRDefault="001235A4" w:rsidP="00B824B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1235A4" w:rsidRDefault="001235A4" w:rsidP="00B824B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Producción escrita (Décimas a la Cruz).</w:t>
            </w:r>
          </w:p>
        </w:tc>
        <w:tc>
          <w:tcPr>
            <w:tcW w:w="3175" w:type="dxa"/>
          </w:tcPr>
          <w:p w:rsidR="001235A4" w:rsidRDefault="001235A4" w:rsidP="00B824B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1235A4" w:rsidRDefault="001235A4" w:rsidP="00B824B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20%</w:t>
            </w:r>
          </w:p>
        </w:tc>
        <w:tc>
          <w:tcPr>
            <w:tcW w:w="3175" w:type="dxa"/>
          </w:tcPr>
          <w:p w:rsidR="001235A4" w:rsidRPr="008C246E" w:rsidRDefault="001235A4" w:rsidP="00B824B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1235A4" w:rsidRPr="008C246E" w:rsidRDefault="001235A4" w:rsidP="00B824B5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C246E">
              <w:rPr>
                <w:rFonts w:ascii="Tahoma" w:hAnsi="Tahoma" w:cs="Tahoma"/>
                <w:color w:val="000000"/>
                <w:sz w:val="24"/>
                <w:szCs w:val="24"/>
              </w:rPr>
              <w:t>6 Y 7 DE MAYO</w:t>
            </w:r>
          </w:p>
          <w:p w:rsidR="001235A4" w:rsidRPr="008C246E" w:rsidRDefault="001235A4" w:rsidP="00B824B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235A4" w:rsidTr="00B824B5">
        <w:trPr>
          <w:trHeight w:val="732"/>
          <w:jc w:val="center"/>
        </w:trPr>
        <w:tc>
          <w:tcPr>
            <w:tcW w:w="3175" w:type="dxa"/>
          </w:tcPr>
          <w:p w:rsidR="001235A4" w:rsidRDefault="001235A4" w:rsidP="00B824B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1235A4" w:rsidRDefault="001235A4" w:rsidP="00B824B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Tríptico (Manifestaciones Culturales</w:t>
            </w:r>
            <w:r w:rsidR="00B24B09">
              <w:rPr>
                <w:rFonts w:ascii="Tahoma" w:hAnsi="Tahoma" w:cs="Tahoma"/>
                <w:sz w:val="24"/>
                <w:szCs w:val="24"/>
              </w:rPr>
              <w:t xml:space="preserve"> y religiosas de Vzla.</w:t>
            </w:r>
            <w:r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3175" w:type="dxa"/>
          </w:tcPr>
          <w:p w:rsidR="001235A4" w:rsidRDefault="001235A4" w:rsidP="00B824B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1235A4" w:rsidRDefault="001235A4" w:rsidP="00B824B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20%</w:t>
            </w:r>
          </w:p>
          <w:p w:rsidR="001235A4" w:rsidRDefault="001235A4" w:rsidP="00B824B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75" w:type="dxa"/>
          </w:tcPr>
          <w:p w:rsidR="001235A4" w:rsidRPr="008C246E" w:rsidRDefault="001235A4" w:rsidP="00B824B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1235A4" w:rsidRPr="008C246E" w:rsidRDefault="001235A4" w:rsidP="00B824B5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C246E">
              <w:rPr>
                <w:rFonts w:ascii="Tahoma" w:hAnsi="Tahoma" w:cs="Tahoma"/>
                <w:color w:val="000000"/>
                <w:sz w:val="24"/>
                <w:szCs w:val="24"/>
              </w:rPr>
              <w:t>27 Y 28 DE MAYO</w:t>
            </w:r>
          </w:p>
          <w:p w:rsidR="001235A4" w:rsidRPr="008C246E" w:rsidRDefault="001235A4" w:rsidP="00B824B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235A4" w:rsidTr="00B824B5">
        <w:trPr>
          <w:trHeight w:val="732"/>
          <w:jc w:val="center"/>
        </w:trPr>
        <w:tc>
          <w:tcPr>
            <w:tcW w:w="3175" w:type="dxa"/>
          </w:tcPr>
          <w:p w:rsidR="001235A4" w:rsidRDefault="001235A4" w:rsidP="00B824B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1235A4" w:rsidRDefault="001235A4" w:rsidP="00B824B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Presentación PowerPoint (Bailes culturales de Vzla).</w:t>
            </w:r>
          </w:p>
        </w:tc>
        <w:tc>
          <w:tcPr>
            <w:tcW w:w="3175" w:type="dxa"/>
          </w:tcPr>
          <w:p w:rsidR="001235A4" w:rsidRDefault="001235A4" w:rsidP="00B824B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1235A4" w:rsidRDefault="001235A4" w:rsidP="00B824B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20%</w:t>
            </w:r>
          </w:p>
        </w:tc>
        <w:tc>
          <w:tcPr>
            <w:tcW w:w="3175" w:type="dxa"/>
          </w:tcPr>
          <w:p w:rsidR="001235A4" w:rsidRPr="008C246E" w:rsidRDefault="001235A4" w:rsidP="00B824B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1235A4" w:rsidRPr="008C246E" w:rsidRDefault="001235A4" w:rsidP="00B824B5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C246E">
              <w:rPr>
                <w:rFonts w:ascii="Tahoma" w:hAnsi="Tahoma" w:cs="Tahoma"/>
                <w:color w:val="000000"/>
                <w:sz w:val="24"/>
                <w:szCs w:val="24"/>
              </w:rPr>
              <w:t>10 Y 11 DE JUNIO</w:t>
            </w:r>
          </w:p>
          <w:p w:rsidR="001235A4" w:rsidRPr="008C246E" w:rsidRDefault="001235A4" w:rsidP="00B824B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235A4" w:rsidTr="00B824B5">
        <w:trPr>
          <w:trHeight w:val="732"/>
          <w:jc w:val="center"/>
        </w:trPr>
        <w:tc>
          <w:tcPr>
            <w:tcW w:w="3175" w:type="dxa"/>
          </w:tcPr>
          <w:p w:rsidR="001235A4" w:rsidRDefault="001235A4" w:rsidP="00B824B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1235A4" w:rsidRDefault="001235A4" w:rsidP="00B824B5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Propuesta creativa.</w:t>
            </w:r>
          </w:p>
        </w:tc>
        <w:tc>
          <w:tcPr>
            <w:tcW w:w="3175" w:type="dxa"/>
          </w:tcPr>
          <w:p w:rsidR="001235A4" w:rsidRDefault="001235A4" w:rsidP="00B824B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1235A4" w:rsidRDefault="001235A4" w:rsidP="00B824B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20%</w:t>
            </w:r>
          </w:p>
        </w:tc>
        <w:tc>
          <w:tcPr>
            <w:tcW w:w="3175" w:type="dxa"/>
          </w:tcPr>
          <w:p w:rsidR="001235A4" w:rsidRPr="008C246E" w:rsidRDefault="001235A4" w:rsidP="00B824B5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1235A4" w:rsidRPr="008C246E" w:rsidRDefault="001235A4" w:rsidP="00B824B5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C246E">
              <w:rPr>
                <w:rFonts w:ascii="Tahoma" w:hAnsi="Tahoma" w:cs="Tahoma"/>
                <w:color w:val="000000"/>
                <w:sz w:val="24"/>
                <w:szCs w:val="24"/>
              </w:rPr>
              <w:t>23 Y 25 DE JUNIO</w:t>
            </w:r>
          </w:p>
          <w:p w:rsidR="001235A4" w:rsidRPr="008C246E" w:rsidRDefault="001235A4" w:rsidP="00B824B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1235A4" w:rsidRDefault="001235A4" w:rsidP="001235A4">
      <w:pPr>
        <w:jc w:val="center"/>
        <w:rPr>
          <w:rFonts w:ascii="Tahoma" w:hAnsi="Tahoma" w:cs="Tahoma"/>
          <w:sz w:val="24"/>
          <w:szCs w:val="24"/>
        </w:rPr>
      </w:pPr>
    </w:p>
    <w:p w:rsidR="001235A4" w:rsidRPr="00B610D4" w:rsidRDefault="001235A4" w:rsidP="001235A4">
      <w:pPr>
        <w:jc w:val="center"/>
        <w:rPr>
          <w:rFonts w:ascii="Tahoma" w:hAnsi="Tahoma" w:cs="Tahoma"/>
          <w:sz w:val="24"/>
          <w:szCs w:val="24"/>
        </w:rPr>
      </w:pPr>
    </w:p>
    <w:p w:rsidR="001235A4" w:rsidRPr="00B610D4" w:rsidRDefault="001235A4" w:rsidP="001235A4">
      <w:pPr>
        <w:jc w:val="center"/>
        <w:rPr>
          <w:rFonts w:ascii="Tahoma" w:hAnsi="Tahoma" w:cs="Tahoma"/>
          <w:sz w:val="24"/>
          <w:szCs w:val="24"/>
        </w:rPr>
      </w:pPr>
    </w:p>
    <w:p w:rsidR="001235A4" w:rsidRDefault="001235A4" w:rsidP="001235A4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Profesora:</w:t>
      </w:r>
    </w:p>
    <w:p w:rsidR="001235A4" w:rsidRPr="00B610D4" w:rsidRDefault="001235A4" w:rsidP="001235A4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Carmen Rincón</w:t>
      </w:r>
    </w:p>
    <w:p w:rsidR="001235A4" w:rsidRPr="00F07032" w:rsidRDefault="001235A4" w:rsidP="001235A4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Departamento de Cultura.</w:t>
      </w:r>
    </w:p>
    <w:p w:rsidR="001235A4" w:rsidRDefault="001235A4"/>
    <w:sectPr w:rsidR="001235A4" w:rsidSect="00F07032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5A4"/>
    <w:rsid w:val="001235A4"/>
    <w:rsid w:val="00B24B09"/>
    <w:rsid w:val="00C52692"/>
    <w:rsid w:val="00F8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5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23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5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23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CANESKAEL</dc:creator>
  <cp:lastModifiedBy>Usuario</cp:lastModifiedBy>
  <cp:revision>2</cp:revision>
  <dcterms:created xsi:type="dcterms:W3CDTF">2020-04-22T18:20:00Z</dcterms:created>
  <dcterms:modified xsi:type="dcterms:W3CDTF">2020-04-22T18:20:00Z</dcterms:modified>
</cp:coreProperties>
</file>